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Press Release Template</w:t>
      </w:r>
    </w:p>
    <w:p>
      <w:r>
        <w:rPr>
          <w:color w:val="6C6C7A"/>
          <w:sz w:val="21"/>
        </w:rPr>
        <w:t>Replace the [brackets]. Send to local outlets 1-2 weeks before your event.</w:t>
      </w:r>
    </w:p>
    <w:p>
      <w:r>
        <w:rPr>
          <w:b/>
          <w:color w:val="7E2BF3"/>
          <w:sz w:val="26"/>
        </w:rPr>
        <w:t>FOR IMMEDIATE RELEASE</w:t>
      </w:r>
    </w:p>
    <w:p>
      <w:r>
        <w:rPr>
          <w:color w:val="1C1928"/>
          <w:sz w:val="22"/>
        </w:rPr>
        <w:t>Contact: [name], [phone], [email]</w:t>
      </w:r>
    </w:p>
    <w:p>
      <w:r>
        <w:rPr>
          <w:b/>
          <w:color w:val="7E2BF3"/>
          <w:sz w:val="26"/>
        </w:rPr>
        <w:t>Headline</w:t>
      </w:r>
    </w:p>
    <w:p>
      <w:r>
        <w:rPr>
          <w:color w:val="1C1928"/>
          <w:sz w:val="22"/>
        </w:rPr>
        <w:t>[Organization/Community] to Host Bone Marrow Registry Drive on [Date]</w:t>
      </w:r>
    </w:p>
    <w:p>
      <w:r>
        <w:rPr>
          <w:b/>
          <w:color w:val="7E2BF3"/>
          <w:sz w:val="26"/>
        </w:rPr>
        <w:t>Body</w:t>
      </w:r>
    </w:p>
    <w:p>
      <w:r>
        <w:rPr>
          <w:color w:val="1C1928"/>
          <w:sz w:val="22"/>
        </w:rPr>
        <w:t>[CITY, STATE] - [Host organization] will host a bone marrow registry drive on [date] from [start] to [end] at [venue address], in partnership with the Jada Bascom Foundation, a 501(c)(3) nonprofit that helps people join their national donor registry.</w:t>
      </w:r>
    </w:p>
    <w:p>
      <w:r>
        <w:rPr>
          <w:color w:val="1C1928"/>
          <w:sz w:val="22"/>
        </w:rPr>
        <w:t>Thousands of patients with leukemia, lymphoma, and other blood disorders depend on a matched marrow or blood stem cell donor. Roughly 70% do not have a match in their own family and rely on the registry of volunteer donors. Joining is free and takes about five minutes.</w:t>
      </w:r>
    </w:p>
    <w:p>
      <w:r>
        <w:rPr>
          <w:color w:val="1C1928"/>
          <w:sz w:val="22"/>
        </w:rPr>
        <w:t>"[Quote from organizer about why this drive matters]," said [name, title].</w:t>
      </w:r>
    </w:p>
    <w:p>
      <w:r>
        <w:rPr>
          <w:color w:val="1C1928"/>
          <w:sz w:val="22"/>
        </w:rPr>
        <w:t>Community members can join at the event or online at jadabascomfoundation.org. For more about the Foundation, visit jadabascomfoundation.org.</w:t>
      </w:r>
    </w:p>
    <w:p>
      <w:r>
        <w:rPr>
          <w:color w:val="1C1928"/>
          <w:sz w:val="22"/>
        </w:rPr>
        <w:t xml:space="preserve">### 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